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50" w:rsidRPr="00BF471F" w:rsidRDefault="0023591E" w:rsidP="002359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F471F">
        <w:rPr>
          <w:rFonts w:ascii="Times New Roman" w:hAnsi="Times New Roman" w:cs="Times New Roman"/>
          <w:b/>
          <w:sz w:val="28"/>
          <w:szCs w:val="28"/>
        </w:rPr>
        <w:t>Коллоквиум 2</w:t>
      </w:r>
    </w:p>
    <w:bookmarkEnd w:id="0"/>
    <w:p w:rsidR="0023591E" w:rsidRDefault="0023591E" w:rsidP="0023591E">
      <w:pPr>
        <w:spacing w:after="0"/>
        <w:ind w:left="7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3591E" w:rsidRPr="00BF471F" w:rsidRDefault="0023591E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Развитие конструкции котлов. Основные виды котлов.</w:t>
      </w:r>
    </w:p>
    <w:p w:rsidR="0023591E" w:rsidRPr="00BF471F" w:rsidRDefault="0023591E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Устройство современного парового котла.</w:t>
      </w:r>
    </w:p>
    <w:p w:rsidR="0023591E" w:rsidRPr="00BF471F" w:rsidRDefault="0023591E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Технологическая схема котельной установки.</w:t>
      </w:r>
    </w:p>
    <w:p w:rsidR="0023591E" w:rsidRPr="00BF471F" w:rsidRDefault="0023591E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Элементы парового котла. Принцип их работы.</w:t>
      </w:r>
    </w:p>
    <w:p w:rsidR="0023591E" w:rsidRPr="00BF471F" w:rsidRDefault="0023591E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Тепловой баланс котельного агрегата.</w:t>
      </w:r>
    </w:p>
    <w:p w:rsidR="0023591E" w:rsidRPr="00BF471F" w:rsidRDefault="0023591E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Турбины. Принцип работы. Массовый расход рабочего тела. Первый закон термодинамики для потока.</w:t>
      </w:r>
    </w:p>
    <w:p w:rsidR="0023591E" w:rsidRPr="00BF471F" w:rsidRDefault="0023591E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Паровые турбины. Виды. Устройство лопаток и сопел.</w:t>
      </w:r>
    </w:p>
    <w:p w:rsidR="0023591E" w:rsidRPr="00BF471F" w:rsidRDefault="0023591E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Активные и одноступенчатые турбины.</w:t>
      </w:r>
    </w:p>
    <w:p w:rsidR="0023591E" w:rsidRPr="00BF471F" w:rsidRDefault="0023591E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Реактивные турбины. Мощность и КПД турбины.</w:t>
      </w:r>
    </w:p>
    <w:p w:rsidR="0023591E" w:rsidRPr="00BF471F" w:rsidRDefault="0023591E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Классификация паровых турбин.</w:t>
      </w:r>
    </w:p>
    <w:p w:rsidR="0023591E" w:rsidRPr="00BF471F" w:rsidRDefault="0023591E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Теплофикационный цикл.</w:t>
      </w:r>
    </w:p>
    <w:p w:rsidR="00BF471F" w:rsidRPr="00BF471F" w:rsidRDefault="00BF471F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Схема установки для совместной выработки тепловой и электрической энергии.</w:t>
      </w:r>
    </w:p>
    <w:p w:rsidR="00BF471F" w:rsidRPr="00BF471F" w:rsidRDefault="00BF471F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Теплофикация с регулируемым отбором пара. Схема.</w:t>
      </w:r>
    </w:p>
    <w:p w:rsidR="00BF471F" w:rsidRPr="00BF471F" w:rsidRDefault="00BF471F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 xml:space="preserve">Типовая схема </w:t>
      </w:r>
      <w:proofErr w:type="gramStart"/>
      <w:r w:rsidRPr="00BF471F">
        <w:rPr>
          <w:rFonts w:ascii="Times New Roman" w:hAnsi="Times New Roman" w:cs="Times New Roman"/>
          <w:sz w:val="28"/>
          <w:szCs w:val="28"/>
        </w:rPr>
        <w:t>современной</w:t>
      </w:r>
      <w:proofErr w:type="gramEnd"/>
      <w:r w:rsidRPr="00BF471F">
        <w:rPr>
          <w:rFonts w:ascii="Times New Roman" w:hAnsi="Times New Roman" w:cs="Times New Roman"/>
          <w:sz w:val="28"/>
          <w:szCs w:val="28"/>
        </w:rPr>
        <w:t xml:space="preserve"> КЭС.</w:t>
      </w:r>
    </w:p>
    <w:p w:rsidR="00BF471F" w:rsidRPr="00BF471F" w:rsidRDefault="00BF471F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Типовая схема современной ТЭЦ.</w:t>
      </w:r>
    </w:p>
    <w:p w:rsidR="00BF471F" w:rsidRPr="00BF471F" w:rsidRDefault="00BF471F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 xml:space="preserve">Способы охлаждения </w:t>
      </w:r>
      <w:proofErr w:type="spellStart"/>
      <w:r w:rsidRPr="00BF471F">
        <w:rPr>
          <w:rFonts w:ascii="Times New Roman" w:hAnsi="Times New Roman" w:cs="Times New Roman"/>
          <w:sz w:val="28"/>
          <w:szCs w:val="28"/>
        </w:rPr>
        <w:t>отбросной</w:t>
      </w:r>
      <w:proofErr w:type="spellEnd"/>
      <w:r w:rsidRPr="00BF471F">
        <w:rPr>
          <w:rFonts w:ascii="Times New Roman" w:hAnsi="Times New Roman" w:cs="Times New Roman"/>
          <w:sz w:val="28"/>
          <w:szCs w:val="28"/>
        </w:rPr>
        <w:t xml:space="preserve"> теплоты Градирни.</w:t>
      </w:r>
    </w:p>
    <w:p w:rsidR="0023591E" w:rsidRPr="00BF471F" w:rsidRDefault="0023591E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Гидроэлектрические станции.</w:t>
      </w:r>
      <w:r w:rsidR="00BF471F" w:rsidRPr="00BF471F">
        <w:rPr>
          <w:rFonts w:ascii="Times New Roman" w:hAnsi="Times New Roman" w:cs="Times New Roman"/>
          <w:sz w:val="28"/>
          <w:szCs w:val="28"/>
        </w:rPr>
        <w:t xml:space="preserve"> Использование водной энергии и типы гидростанций.</w:t>
      </w:r>
    </w:p>
    <w:p w:rsidR="00BF471F" w:rsidRPr="00BF471F" w:rsidRDefault="00BF471F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71F">
        <w:rPr>
          <w:rFonts w:ascii="Times New Roman" w:hAnsi="Times New Roman" w:cs="Times New Roman"/>
          <w:sz w:val="28"/>
          <w:szCs w:val="28"/>
        </w:rPr>
        <w:t>Гидропотенциал</w:t>
      </w:r>
      <w:proofErr w:type="spellEnd"/>
      <w:r w:rsidRPr="00BF471F">
        <w:rPr>
          <w:rFonts w:ascii="Times New Roman" w:hAnsi="Times New Roman" w:cs="Times New Roman"/>
          <w:sz w:val="28"/>
          <w:szCs w:val="28"/>
        </w:rPr>
        <w:t xml:space="preserve"> России и воздействие ГЭС на окружающую среду.</w:t>
      </w:r>
    </w:p>
    <w:p w:rsidR="00BF471F" w:rsidRPr="00BF471F" w:rsidRDefault="00BF471F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Классификация гидротурбин.</w:t>
      </w:r>
    </w:p>
    <w:p w:rsidR="00BF471F" w:rsidRPr="00BF471F" w:rsidRDefault="00BF471F" w:rsidP="00BF471F">
      <w:pPr>
        <w:pStyle w:val="a3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F471F">
        <w:rPr>
          <w:rFonts w:ascii="Times New Roman" w:hAnsi="Times New Roman" w:cs="Times New Roman"/>
          <w:sz w:val="28"/>
          <w:szCs w:val="28"/>
        </w:rPr>
        <w:t>Эксплуатация ГЭС</w:t>
      </w:r>
    </w:p>
    <w:p w:rsidR="00BF471F" w:rsidRDefault="00BF471F" w:rsidP="0023591E">
      <w:pPr>
        <w:spacing w:after="0"/>
        <w:ind w:left="72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F471F" w:rsidRPr="00E1449E" w:rsidRDefault="00BF471F" w:rsidP="0023591E">
      <w:pPr>
        <w:spacing w:after="0"/>
        <w:ind w:left="720"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BF471F" w:rsidRPr="00E1449E" w:rsidSect="002359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A0DB6"/>
    <w:multiLevelType w:val="hybridMultilevel"/>
    <w:tmpl w:val="4894BB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76"/>
    <w:rsid w:val="00052176"/>
    <w:rsid w:val="0023591E"/>
    <w:rsid w:val="00457411"/>
    <w:rsid w:val="00653F50"/>
    <w:rsid w:val="00854A3D"/>
    <w:rsid w:val="00BD00DC"/>
    <w:rsid w:val="00BE2020"/>
    <w:rsid w:val="00BF471F"/>
    <w:rsid w:val="00F3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2021-12-10T06:36:00Z</dcterms:created>
  <dcterms:modified xsi:type="dcterms:W3CDTF">2021-12-10T06:53:00Z</dcterms:modified>
</cp:coreProperties>
</file>